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B49BB" w14:textId="77777777" w:rsidR="000D53D6" w:rsidRPr="009479C9" w:rsidRDefault="000D53D6" w:rsidP="000D53D6">
      <w:pPr>
        <w:pStyle w:val="1"/>
        <w:ind w:left="452"/>
        <w:rPr>
          <w:lang w:val="en-US"/>
        </w:rPr>
      </w:pPr>
      <w:r w:rsidRPr="009479C9">
        <w:rPr>
          <w:color w:val="4471C4"/>
          <w:lang w:val="en-US"/>
        </w:rPr>
        <w:t>SPONSORSHIP REGISTRATION FORM</w:t>
      </w:r>
    </w:p>
    <w:p w14:paraId="308858EF" w14:textId="77777777" w:rsidR="000D53D6" w:rsidRPr="009479C9" w:rsidRDefault="000D53D6" w:rsidP="000D53D6">
      <w:pPr>
        <w:pStyle w:val="4"/>
        <w:spacing w:before="281"/>
        <w:ind w:left="439"/>
        <w:rPr>
          <w:b/>
          <w:lang w:val="en-US"/>
        </w:rPr>
      </w:pPr>
      <w:r w:rsidRPr="009479C9">
        <w:rPr>
          <w:b/>
          <w:lang w:val="en-US"/>
        </w:rPr>
        <w:t>On behalf of DSN 2021, your support is highly appreciated.</w:t>
      </w:r>
    </w:p>
    <w:p w14:paraId="79C8A608" w14:textId="77777777" w:rsidR="000D53D6" w:rsidRPr="009479C9" w:rsidRDefault="000D53D6" w:rsidP="000D53D6">
      <w:pPr>
        <w:spacing w:line="364" w:lineRule="exact"/>
        <w:ind w:left="439"/>
        <w:rPr>
          <w:rFonts w:ascii="Yu Gothic UI Semibold"/>
          <w:b/>
          <w:sz w:val="24"/>
          <w:lang w:val="en-US"/>
        </w:rPr>
      </w:pPr>
      <w:r w:rsidRPr="009479C9">
        <w:rPr>
          <w:rFonts w:ascii="Yu Gothic UI Semibold"/>
          <w:b/>
          <w:sz w:val="24"/>
          <w:lang w:val="en-US"/>
        </w:rPr>
        <w:t>Please return the completed form to the Conference Secretariat via Email.</w:t>
      </w:r>
    </w:p>
    <w:p w14:paraId="21967F9D" w14:textId="082954F0" w:rsidR="000D53D6" w:rsidRPr="009479C9" w:rsidRDefault="000D53D6" w:rsidP="000D53D6">
      <w:pPr>
        <w:pStyle w:val="a3"/>
        <w:spacing w:before="5"/>
        <w:rPr>
          <w:rFonts w:ascii="Yu Gothic UI Semibold"/>
          <w:b/>
          <w:sz w:val="11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C8BFA8" wp14:editId="62A8FE1C">
                <wp:simplePos x="0" y="0"/>
                <wp:positionH relativeFrom="page">
                  <wp:posOffset>770890</wp:posOffset>
                </wp:positionH>
                <wp:positionV relativeFrom="paragraph">
                  <wp:posOffset>161290</wp:posOffset>
                </wp:positionV>
                <wp:extent cx="5314315" cy="646430"/>
                <wp:effectExtent l="8890" t="5715" r="10795" b="5080"/>
                <wp:wrapTopAndBottom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315" cy="646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6D4E12" w14:textId="77777777" w:rsidR="000D53D6" w:rsidRPr="009479C9" w:rsidRDefault="000D53D6" w:rsidP="000D53D6">
                            <w:pPr>
                              <w:spacing w:before="87" w:line="158" w:lineRule="auto"/>
                              <w:ind w:left="137" w:right="2207"/>
                              <w:rPr>
                                <w:rFonts w:ascii="Yu Gothic UI Semibold" w:eastAsia="Yu Gothic UI Semibold"/>
                                <w:b/>
                                <w:sz w:val="24"/>
                                <w:lang w:val="en-US"/>
                              </w:rPr>
                            </w:pPr>
                            <w:r w:rsidRPr="009479C9">
                              <w:rPr>
                                <w:rFonts w:ascii="Yu Gothic UI Semibold" w:eastAsia="Yu Gothic UI Semibold" w:hint="eastAsia"/>
                                <w:b/>
                                <w:sz w:val="24"/>
                                <w:lang w:val="en-US"/>
                              </w:rPr>
                              <w:t>Contact Person：DSN 2021 Secretariat | Cho-Chun Sun Tel：+886-2-3366-3511</w:t>
                            </w:r>
                          </w:p>
                          <w:p w14:paraId="2158F1AA" w14:textId="77777777" w:rsidR="000D53D6" w:rsidRDefault="000D53D6" w:rsidP="000D53D6">
                            <w:pPr>
                              <w:spacing w:line="327" w:lineRule="exact"/>
                              <w:ind w:left="137"/>
                              <w:rPr>
                                <w:rFonts w:ascii="Yu Gothic UI Semi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Yu Gothic UI Semibold"/>
                                <w:b/>
                                <w:sz w:val="24"/>
                              </w:rPr>
                              <w:t xml:space="preserve">Email: </w:t>
                            </w:r>
                            <w:hyperlink r:id="rId5">
                              <w:r>
                                <w:rPr>
                                  <w:rFonts w:ascii="Yu Gothic UI Semibold"/>
                                  <w:b/>
                                  <w:sz w:val="24"/>
                                </w:rPr>
                                <w:t>chochun@ntu.edu.tw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8BFA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60.7pt;margin-top:12.7pt;width:418.45pt;height:50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" filled="f">
                <v:textbox inset="0,0,0,0">
                  <w:txbxContent>
                    <w:p w14:paraId="696D4E12" w14:textId="77777777" w:rsidR="000D53D6" w:rsidRPr="009479C9" w:rsidRDefault="000D53D6" w:rsidP="000D53D6">
                      <w:pPr>
                        <w:spacing w:before="87" w:line="158" w:lineRule="auto"/>
                        <w:ind w:left="137" w:right="2207"/>
                        <w:rPr>
                          <w:rFonts w:ascii="Yu Gothic UI Semibold" w:eastAsia="Yu Gothic UI Semibold"/>
                          <w:b/>
                          <w:sz w:val="24"/>
                          <w:lang w:val="en-US"/>
                        </w:rPr>
                      </w:pPr>
                      <w:r w:rsidRPr="009479C9">
                        <w:rPr>
                          <w:rFonts w:ascii="Yu Gothic UI Semibold" w:eastAsia="Yu Gothic UI Semibold" w:hint="eastAsia"/>
                          <w:b/>
                          <w:sz w:val="24"/>
                          <w:lang w:val="en-US"/>
                        </w:rPr>
                        <w:t>Contact Person：DSN 2021 Secretariat | Cho-Chun Sun Tel：+886-2-3366-3511</w:t>
                      </w:r>
                    </w:p>
                    <w:p w14:paraId="2158F1AA" w14:textId="77777777" w:rsidR="000D53D6" w:rsidRDefault="000D53D6" w:rsidP="000D53D6">
                      <w:pPr>
                        <w:spacing w:line="327" w:lineRule="exact"/>
                        <w:ind w:left="137"/>
                        <w:rPr>
                          <w:rFonts w:ascii="Yu Gothic UI Semibold"/>
                          <w:b/>
                          <w:sz w:val="24"/>
                        </w:rPr>
                      </w:pPr>
                      <w:r>
                        <w:rPr>
                          <w:rFonts w:ascii="Yu Gothic UI Semibold"/>
                          <w:b/>
                          <w:sz w:val="24"/>
                        </w:rPr>
                        <w:t xml:space="preserve">Email: </w:t>
                      </w:r>
                      <w:hyperlink r:id="rId6">
                        <w:r>
                          <w:rPr>
                            <w:rFonts w:ascii="Yu Gothic UI Semibold"/>
                            <w:b/>
                            <w:sz w:val="24"/>
                          </w:rPr>
                          <w:t>chochun@ntu.edu.tw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AA6382" w14:textId="77777777" w:rsidR="000D53D6" w:rsidRPr="009479C9" w:rsidRDefault="000D53D6" w:rsidP="000D53D6">
      <w:pPr>
        <w:pStyle w:val="a3"/>
        <w:spacing w:before="17"/>
        <w:rPr>
          <w:rFonts w:ascii="Yu Gothic UI Semibold"/>
          <w:b/>
          <w:sz w:val="6"/>
          <w:lang w:val="en-US"/>
        </w:rPr>
      </w:pPr>
    </w:p>
    <w:p w14:paraId="14B831EB" w14:textId="77777777" w:rsidR="000D53D6" w:rsidRDefault="000D53D6" w:rsidP="000D53D6">
      <w:pPr>
        <w:spacing w:before="27"/>
        <w:ind w:left="439"/>
        <w:rPr>
          <w:rFonts w:ascii="Microsoft YaHei"/>
          <w:b/>
          <w:sz w:val="28"/>
        </w:rPr>
      </w:pPr>
      <w:r>
        <w:rPr>
          <w:rFonts w:ascii="Microsoft YaHei"/>
          <w:b/>
          <w:sz w:val="28"/>
        </w:rPr>
        <w:t>General Information</w:t>
      </w:r>
    </w:p>
    <w:p w14:paraId="795FC6FB" w14:textId="77777777" w:rsidR="000D53D6" w:rsidRDefault="000D53D6" w:rsidP="000D53D6">
      <w:pPr>
        <w:pStyle w:val="a3"/>
        <w:spacing w:before="9"/>
        <w:rPr>
          <w:rFonts w:ascii="Microsoft YaHei"/>
          <w:b/>
          <w:sz w:val="11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6352"/>
      </w:tblGrid>
      <w:tr w:rsidR="000D53D6" w14:paraId="4ABFA3CC" w14:textId="77777777" w:rsidTr="00690483">
        <w:trPr>
          <w:trHeight w:val="694"/>
        </w:trPr>
        <w:tc>
          <w:tcPr>
            <w:tcW w:w="2017" w:type="dxa"/>
            <w:shd w:val="clear" w:color="auto" w:fill="DEEBF7"/>
          </w:tcPr>
          <w:p w14:paraId="6A617761" w14:textId="77777777" w:rsidR="000D53D6" w:rsidRDefault="000D53D6" w:rsidP="00690483">
            <w:pPr>
              <w:pStyle w:val="TableParagraph"/>
              <w:spacing w:before="127"/>
              <w:ind w:left="112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Company Name</w:t>
            </w:r>
          </w:p>
        </w:tc>
        <w:tc>
          <w:tcPr>
            <w:tcW w:w="6352" w:type="dxa"/>
          </w:tcPr>
          <w:p w14:paraId="382DA92B" w14:textId="77777777" w:rsidR="000D53D6" w:rsidRDefault="000D53D6" w:rsidP="00690483">
            <w:pPr>
              <w:pStyle w:val="TableParagraph"/>
              <w:rPr>
                <w:rFonts w:ascii="Times New Roman"/>
              </w:rPr>
            </w:pPr>
          </w:p>
        </w:tc>
      </w:tr>
      <w:tr w:rsidR="000D53D6" w14:paraId="59A8EBA3" w14:textId="77777777" w:rsidTr="00690483">
        <w:trPr>
          <w:trHeight w:val="694"/>
        </w:trPr>
        <w:tc>
          <w:tcPr>
            <w:tcW w:w="2017" w:type="dxa"/>
            <w:shd w:val="clear" w:color="auto" w:fill="DEEBF7"/>
          </w:tcPr>
          <w:p w14:paraId="34FBA665" w14:textId="77777777" w:rsidR="000D53D6" w:rsidRDefault="000D53D6" w:rsidP="00690483">
            <w:pPr>
              <w:pStyle w:val="TableParagraph"/>
              <w:spacing w:before="127"/>
              <w:ind w:left="110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6352" w:type="dxa"/>
          </w:tcPr>
          <w:p w14:paraId="352B5000" w14:textId="77777777" w:rsidR="000D53D6" w:rsidRDefault="000D53D6" w:rsidP="00690483">
            <w:pPr>
              <w:pStyle w:val="TableParagraph"/>
              <w:rPr>
                <w:rFonts w:ascii="Times New Roman"/>
              </w:rPr>
            </w:pPr>
          </w:p>
        </w:tc>
      </w:tr>
      <w:tr w:rsidR="000D53D6" w14:paraId="2C8649AB" w14:textId="77777777" w:rsidTr="00690483">
        <w:trPr>
          <w:trHeight w:val="694"/>
        </w:trPr>
        <w:tc>
          <w:tcPr>
            <w:tcW w:w="2017" w:type="dxa"/>
            <w:shd w:val="clear" w:color="auto" w:fill="DEEBF7"/>
          </w:tcPr>
          <w:p w14:paraId="4064ABAC" w14:textId="77777777" w:rsidR="000D53D6" w:rsidRDefault="000D53D6" w:rsidP="00690483">
            <w:pPr>
              <w:pStyle w:val="TableParagraph"/>
              <w:spacing w:before="127"/>
              <w:ind w:left="112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Country</w:t>
            </w:r>
          </w:p>
        </w:tc>
        <w:tc>
          <w:tcPr>
            <w:tcW w:w="6352" w:type="dxa"/>
          </w:tcPr>
          <w:p w14:paraId="711ACF0E" w14:textId="77777777" w:rsidR="000D53D6" w:rsidRDefault="000D53D6" w:rsidP="00690483">
            <w:pPr>
              <w:pStyle w:val="TableParagraph"/>
              <w:rPr>
                <w:rFonts w:ascii="Times New Roman"/>
              </w:rPr>
            </w:pPr>
          </w:p>
        </w:tc>
      </w:tr>
      <w:tr w:rsidR="000D53D6" w14:paraId="05F591F4" w14:textId="77777777" w:rsidTr="00690483">
        <w:trPr>
          <w:trHeight w:val="694"/>
        </w:trPr>
        <w:tc>
          <w:tcPr>
            <w:tcW w:w="2017" w:type="dxa"/>
            <w:shd w:val="clear" w:color="auto" w:fill="DEEBF7"/>
          </w:tcPr>
          <w:p w14:paraId="36C4E915" w14:textId="77777777" w:rsidR="000D53D6" w:rsidRDefault="000D53D6" w:rsidP="00690483">
            <w:pPr>
              <w:pStyle w:val="TableParagraph"/>
              <w:spacing w:before="127"/>
              <w:ind w:left="112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Contact Person</w:t>
            </w:r>
          </w:p>
        </w:tc>
        <w:tc>
          <w:tcPr>
            <w:tcW w:w="6352" w:type="dxa"/>
          </w:tcPr>
          <w:p w14:paraId="3B2E9ACE" w14:textId="77777777" w:rsidR="000D53D6" w:rsidRDefault="000D53D6" w:rsidP="00690483">
            <w:pPr>
              <w:pStyle w:val="TableParagraph"/>
              <w:rPr>
                <w:rFonts w:ascii="Times New Roman"/>
              </w:rPr>
            </w:pPr>
          </w:p>
        </w:tc>
      </w:tr>
      <w:tr w:rsidR="000D53D6" w14:paraId="69885610" w14:textId="77777777" w:rsidTr="00690483">
        <w:trPr>
          <w:trHeight w:val="694"/>
        </w:trPr>
        <w:tc>
          <w:tcPr>
            <w:tcW w:w="2017" w:type="dxa"/>
            <w:shd w:val="clear" w:color="auto" w:fill="DEEBF7"/>
          </w:tcPr>
          <w:p w14:paraId="38ECEB33" w14:textId="77777777" w:rsidR="000D53D6" w:rsidRDefault="000D53D6" w:rsidP="00690483">
            <w:pPr>
              <w:pStyle w:val="TableParagraph"/>
              <w:spacing w:before="127"/>
              <w:ind w:left="111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Tel (Office)</w:t>
            </w:r>
          </w:p>
        </w:tc>
        <w:tc>
          <w:tcPr>
            <w:tcW w:w="6352" w:type="dxa"/>
          </w:tcPr>
          <w:p w14:paraId="7407C7C9" w14:textId="77777777" w:rsidR="000D53D6" w:rsidRDefault="000D53D6" w:rsidP="00690483">
            <w:pPr>
              <w:pStyle w:val="TableParagraph"/>
              <w:rPr>
                <w:rFonts w:ascii="Times New Roman"/>
              </w:rPr>
            </w:pPr>
          </w:p>
        </w:tc>
      </w:tr>
      <w:tr w:rsidR="000D53D6" w14:paraId="172B63F4" w14:textId="77777777" w:rsidTr="00690483">
        <w:trPr>
          <w:trHeight w:val="694"/>
        </w:trPr>
        <w:tc>
          <w:tcPr>
            <w:tcW w:w="2017" w:type="dxa"/>
            <w:shd w:val="clear" w:color="auto" w:fill="DEEBF7"/>
          </w:tcPr>
          <w:p w14:paraId="2E5AA152" w14:textId="77777777" w:rsidR="000D53D6" w:rsidRDefault="000D53D6" w:rsidP="00690483">
            <w:pPr>
              <w:pStyle w:val="TableParagraph"/>
              <w:spacing w:before="127"/>
              <w:ind w:left="110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</w:p>
        </w:tc>
        <w:tc>
          <w:tcPr>
            <w:tcW w:w="6352" w:type="dxa"/>
          </w:tcPr>
          <w:p w14:paraId="65EB83C7" w14:textId="77777777" w:rsidR="000D53D6" w:rsidRDefault="000D53D6" w:rsidP="00690483">
            <w:pPr>
              <w:pStyle w:val="TableParagraph"/>
              <w:rPr>
                <w:rFonts w:ascii="Times New Roman"/>
              </w:rPr>
            </w:pPr>
          </w:p>
        </w:tc>
      </w:tr>
    </w:tbl>
    <w:p w14:paraId="76A64860" w14:textId="77777777" w:rsidR="000D53D6" w:rsidRPr="009479C9" w:rsidRDefault="000D53D6" w:rsidP="000D53D6">
      <w:pPr>
        <w:spacing w:before="187"/>
        <w:ind w:left="439"/>
        <w:rPr>
          <w:rFonts w:ascii="Arial"/>
          <w:i/>
          <w:sz w:val="19"/>
          <w:lang w:val="en-US"/>
        </w:rPr>
      </w:pPr>
      <w:r w:rsidRPr="009479C9">
        <w:rPr>
          <w:rFonts w:ascii="Microsoft YaHei"/>
          <w:b/>
          <w:sz w:val="28"/>
          <w:lang w:val="en-US"/>
        </w:rPr>
        <w:t xml:space="preserve">Sponsorship Level </w:t>
      </w:r>
      <w:r w:rsidRPr="009479C9">
        <w:rPr>
          <w:rFonts w:ascii="Arial"/>
          <w:i/>
          <w:sz w:val="19"/>
          <w:lang w:val="en-US"/>
        </w:rPr>
        <w:t>(Please complete the payment before March 21, 2021)</w:t>
      </w:r>
    </w:p>
    <w:p w14:paraId="643388AD" w14:textId="77777777" w:rsidR="000D53D6" w:rsidRPr="009479C9" w:rsidRDefault="000D53D6" w:rsidP="000D53D6">
      <w:pPr>
        <w:pStyle w:val="a3"/>
        <w:spacing w:before="3"/>
        <w:rPr>
          <w:rFonts w:ascii="Arial"/>
          <w:i/>
          <w:sz w:val="18"/>
          <w:lang w:val="en-US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2098"/>
        <w:gridCol w:w="4240"/>
      </w:tblGrid>
      <w:tr w:rsidR="000D53D6" w14:paraId="5B54850D" w14:textId="77777777" w:rsidTr="00690483">
        <w:trPr>
          <w:trHeight w:val="550"/>
        </w:trPr>
        <w:tc>
          <w:tcPr>
            <w:tcW w:w="2030" w:type="dxa"/>
            <w:vMerge w:val="restart"/>
            <w:shd w:val="clear" w:color="auto" w:fill="DEEBF7"/>
          </w:tcPr>
          <w:p w14:paraId="280F5427" w14:textId="77777777" w:rsidR="000D53D6" w:rsidRPr="009479C9" w:rsidRDefault="000D53D6" w:rsidP="00690483">
            <w:pPr>
              <w:pStyle w:val="TableParagraph"/>
              <w:rPr>
                <w:rFonts w:ascii="Arial"/>
                <w:i/>
                <w:sz w:val="32"/>
                <w:lang w:val="en-US"/>
              </w:rPr>
            </w:pPr>
          </w:p>
          <w:p w14:paraId="6F1C26F2" w14:textId="77777777" w:rsidR="000D53D6" w:rsidRPr="009479C9" w:rsidRDefault="000D53D6" w:rsidP="00690483">
            <w:pPr>
              <w:pStyle w:val="TableParagraph"/>
              <w:spacing w:before="10"/>
              <w:rPr>
                <w:rFonts w:ascii="Arial"/>
                <w:i/>
                <w:sz w:val="42"/>
                <w:lang w:val="en-US"/>
              </w:rPr>
            </w:pPr>
          </w:p>
          <w:p w14:paraId="260EF665" w14:textId="77777777" w:rsidR="000D53D6" w:rsidRDefault="000D53D6" w:rsidP="00690483">
            <w:pPr>
              <w:pStyle w:val="TableParagraph"/>
              <w:spacing w:before="1" w:line="158" w:lineRule="auto"/>
              <w:ind w:left="346" w:right="309" w:firstLine="220"/>
              <w:rPr>
                <w:b/>
                <w:sz w:val="24"/>
              </w:rPr>
            </w:pPr>
            <w:r>
              <w:rPr>
                <w:b/>
                <w:sz w:val="24"/>
              </w:rPr>
              <w:t>Package Sponsorship</w:t>
            </w:r>
          </w:p>
        </w:tc>
        <w:tc>
          <w:tcPr>
            <w:tcW w:w="2098" w:type="dxa"/>
            <w:tcBorders>
              <w:right w:val="nil"/>
            </w:tcBorders>
          </w:tcPr>
          <w:p w14:paraId="270F4A7F" w14:textId="77777777" w:rsidR="000D53D6" w:rsidRDefault="000D53D6" w:rsidP="00690483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before="75"/>
              <w:ind w:hanging="251"/>
              <w:rPr>
                <w:b/>
              </w:rPr>
            </w:pPr>
            <w:r>
              <w:rPr>
                <w:b/>
              </w:rPr>
              <w:t>Platinum</w:t>
            </w:r>
          </w:p>
        </w:tc>
        <w:tc>
          <w:tcPr>
            <w:tcW w:w="4240" w:type="dxa"/>
            <w:tcBorders>
              <w:left w:val="nil"/>
            </w:tcBorders>
          </w:tcPr>
          <w:p w14:paraId="10A9C0C2" w14:textId="77777777" w:rsidR="000D53D6" w:rsidRDefault="000D53D6" w:rsidP="00690483">
            <w:pPr>
              <w:pStyle w:val="TableParagraph"/>
              <w:spacing w:before="142"/>
              <w:ind w:left="844"/>
              <w:rPr>
                <w:rFonts w:ascii="Calibri"/>
              </w:rPr>
            </w:pPr>
            <w:r>
              <w:rPr>
                <w:rFonts w:ascii="Calibri"/>
              </w:rPr>
              <w:t>US $10,000</w:t>
            </w:r>
          </w:p>
        </w:tc>
      </w:tr>
      <w:tr w:rsidR="000D53D6" w14:paraId="7B30BE78" w14:textId="77777777" w:rsidTr="00690483">
        <w:trPr>
          <w:trHeight w:val="550"/>
        </w:trPr>
        <w:tc>
          <w:tcPr>
            <w:tcW w:w="2030" w:type="dxa"/>
            <w:vMerge/>
            <w:tcBorders>
              <w:top w:val="nil"/>
            </w:tcBorders>
            <w:shd w:val="clear" w:color="auto" w:fill="DEEBF7"/>
          </w:tcPr>
          <w:p w14:paraId="548134DD" w14:textId="77777777" w:rsidR="000D53D6" w:rsidRDefault="000D53D6" w:rsidP="00690483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right w:val="nil"/>
            </w:tcBorders>
          </w:tcPr>
          <w:p w14:paraId="7BD5E6C3" w14:textId="77777777" w:rsidR="000D53D6" w:rsidRDefault="000D53D6" w:rsidP="00690483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before="75"/>
              <w:ind w:hanging="251"/>
              <w:rPr>
                <w:b/>
              </w:rPr>
            </w:pPr>
            <w:r>
              <w:rPr>
                <w:b/>
              </w:rPr>
              <w:t>Gold</w:t>
            </w:r>
          </w:p>
        </w:tc>
        <w:tc>
          <w:tcPr>
            <w:tcW w:w="4240" w:type="dxa"/>
            <w:tcBorders>
              <w:left w:val="nil"/>
            </w:tcBorders>
          </w:tcPr>
          <w:p w14:paraId="5802B6EE" w14:textId="77777777" w:rsidR="000D53D6" w:rsidRDefault="000D53D6" w:rsidP="00690483">
            <w:pPr>
              <w:pStyle w:val="TableParagraph"/>
              <w:spacing w:before="142"/>
              <w:ind w:left="844"/>
              <w:rPr>
                <w:rFonts w:ascii="Calibri"/>
              </w:rPr>
            </w:pPr>
            <w:r>
              <w:rPr>
                <w:rFonts w:ascii="Calibri"/>
              </w:rPr>
              <w:t>US $5,000</w:t>
            </w:r>
          </w:p>
        </w:tc>
      </w:tr>
      <w:tr w:rsidR="000D53D6" w14:paraId="053EF117" w14:textId="77777777" w:rsidTr="00690483">
        <w:trPr>
          <w:trHeight w:val="550"/>
        </w:trPr>
        <w:tc>
          <w:tcPr>
            <w:tcW w:w="2030" w:type="dxa"/>
            <w:vMerge/>
            <w:tcBorders>
              <w:top w:val="nil"/>
            </w:tcBorders>
            <w:shd w:val="clear" w:color="auto" w:fill="DEEBF7"/>
          </w:tcPr>
          <w:p w14:paraId="18080505" w14:textId="77777777" w:rsidR="000D53D6" w:rsidRDefault="000D53D6" w:rsidP="00690483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right w:val="nil"/>
            </w:tcBorders>
          </w:tcPr>
          <w:p w14:paraId="06B55B60" w14:textId="77777777" w:rsidR="000D53D6" w:rsidRDefault="000D53D6" w:rsidP="00690483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before="75"/>
              <w:ind w:hanging="251"/>
              <w:rPr>
                <w:b/>
              </w:rPr>
            </w:pPr>
            <w:r>
              <w:rPr>
                <w:b/>
              </w:rPr>
              <w:t>Silver</w:t>
            </w:r>
          </w:p>
        </w:tc>
        <w:tc>
          <w:tcPr>
            <w:tcW w:w="4240" w:type="dxa"/>
            <w:tcBorders>
              <w:left w:val="nil"/>
            </w:tcBorders>
          </w:tcPr>
          <w:p w14:paraId="767F1B15" w14:textId="77777777" w:rsidR="000D53D6" w:rsidRDefault="000D53D6" w:rsidP="00690483">
            <w:pPr>
              <w:pStyle w:val="TableParagraph"/>
              <w:spacing w:before="141"/>
              <w:ind w:left="844"/>
              <w:rPr>
                <w:rFonts w:ascii="Calibri"/>
              </w:rPr>
            </w:pPr>
            <w:r>
              <w:rPr>
                <w:rFonts w:ascii="Calibri"/>
              </w:rPr>
              <w:t>US $3,000</w:t>
            </w:r>
          </w:p>
        </w:tc>
      </w:tr>
      <w:tr w:rsidR="000D53D6" w14:paraId="723E2358" w14:textId="77777777" w:rsidTr="00690483">
        <w:trPr>
          <w:trHeight w:val="550"/>
        </w:trPr>
        <w:tc>
          <w:tcPr>
            <w:tcW w:w="2030" w:type="dxa"/>
            <w:vMerge/>
            <w:tcBorders>
              <w:top w:val="nil"/>
            </w:tcBorders>
            <w:shd w:val="clear" w:color="auto" w:fill="DEEBF7"/>
          </w:tcPr>
          <w:p w14:paraId="5AB3A797" w14:textId="77777777" w:rsidR="000D53D6" w:rsidRDefault="000D53D6" w:rsidP="00690483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right w:val="nil"/>
            </w:tcBorders>
          </w:tcPr>
          <w:p w14:paraId="39313A73" w14:textId="77777777" w:rsidR="000D53D6" w:rsidRDefault="000D53D6" w:rsidP="00690483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before="75"/>
              <w:ind w:hanging="251"/>
              <w:rPr>
                <w:b/>
              </w:rPr>
            </w:pPr>
            <w:r>
              <w:rPr>
                <w:b/>
              </w:rPr>
              <w:t>Bronze</w:t>
            </w:r>
          </w:p>
        </w:tc>
        <w:tc>
          <w:tcPr>
            <w:tcW w:w="4240" w:type="dxa"/>
            <w:tcBorders>
              <w:left w:val="nil"/>
            </w:tcBorders>
          </w:tcPr>
          <w:p w14:paraId="309C2B84" w14:textId="77777777" w:rsidR="000D53D6" w:rsidRDefault="000D53D6" w:rsidP="00690483">
            <w:pPr>
              <w:pStyle w:val="TableParagraph"/>
              <w:spacing w:before="142"/>
              <w:ind w:left="844"/>
              <w:rPr>
                <w:rFonts w:ascii="Calibri"/>
              </w:rPr>
            </w:pPr>
            <w:r>
              <w:rPr>
                <w:rFonts w:ascii="Calibri"/>
              </w:rPr>
              <w:t>US $2,000</w:t>
            </w:r>
          </w:p>
        </w:tc>
      </w:tr>
    </w:tbl>
    <w:p w14:paraId="54DED03E" w14:textId="77777777" w:rsidR="000D53D6" w:rsidRDefault="000D53D6" w:rsidP="000D53D6">
      <w:pPr>
        <w:pStyle w:val="a3"/>
        <w:spacing w:before="9"/>
        <w:rPr>
          <w:rFonts w:ascii="Arial"/>
          <w:i/>
          <w:sz w:val="28"/>
        </w:rPr>
      </w:pPr>
    </w:p>
    <w:tbl>
      <w:tblPr>
        <w:tblStyle w:val="TableNormal"/>
        <w:tblW w:w="0" w:type="auto"/>
        <w:tblInd w:w="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5"/>
        <w:gridCol w:w="2364"/>
      </w:tblGrid>
      <w:tr w:rsidR="000D53D6" w14:paraId="3974AB4F" w14:textId="77777777" w:rsidTr="00690483">
        <w:trPr>
          <w:trHeight w:val="1541"/>
        </w:trPr>
        <w:tc>
          <w:tcPr>
            <w:tcW w:w="5925" w:type="dxa"/>
          </w:tcPr>
          <w:p w14:paraId="02E7BC4F" w14:textId="77777777" w:rsidR="000D53D6" w:rsidRDefault="000D53D6" w:rsidP="00690483">
            <w:pPr>
              <w:pStyle w:val="TableParagraph"/>
              <w:spacing w:line="417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Signature / Company Stamp</w:t>
            </w:r>
          </w:p>
        </w:tc>
        <w:tc>
          <w:tcPr>
            <w:tcW w:w="2364" w:type="dxa"/>
          </w:tcPr>
          <w:p w14:paraId="0F2FD7C0" w14:textId="77777777" w:rsidR="000D53D6" w:rsidRDefault="000D53D6" w:rsidP="00690483">
            <w:pPr>
              <w:pStyle w:val="TableParagraph"/>
              <w:spacing w:line="417" w:lineRule="exact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</w:tr>
    </w:tbl>
    <w:p w14:paraId="4BDCB5EA" w14:textId="77777777" w:rsidR="000D53D6" w:rsidRDefault="000D53D6" w:rsidP="000D53D6">
      <w:pPr>
        <w:spacing w:line="417" w:lineRule="exact"/>
        <w:rPr>
          <w:sz w:val="24"/>
        </w:rPr>
        <w:sectPr w:rsidR="000D53D6">
          <w:pgSz w:w="10800" w:h="15600"/>
          <w:pgMar w:top="860" w:right="480" w:bottom="780" w:left="920" w:header="0" w:footer="598" w:gutter="0"/>
          <w:cols w:space="720"/>
        </w:sectPr>
      </w:pPr>
    </w:p>
    <w:p w14:paraId="6D3B9F08" w14:textId="77777777" w:rsidR="000D53D6" w:rsidRDefault="000D53D6" w:rsidP="000D53D6">
      <w:pPr>
        <w:spacing w:before="12"/>
        <w:ind w:left="259"/>
        <w:rPr>
          <w:rFonts w:ascii="Microsoft YaHei"/>
          <w:b/>
          <w:sz w:val="28"/>
        </w:rPr>
      </w:pPr>
      <w:r>
        <w:rPr>
          <w:rFonts w:ascii="Microsoft YaHei"/>
          <w:b/>
          <w:sz w:val="28"/>
        </w:rPr>
        <w:lastRenderedPageBreak/>
        <w:t>Remittance Information</w:t>
      </w:r>
    </w:p>
    <w:p w14:paraId="2350EB9F" w14:textId="77777777" w:rsidR="000D53D6" w:rsidRDefault="000D53D6" w:rsidP="000D53D6">
      <w:pPr>
        <w:pStyle w:val="a3"/>
        <w:spacing w:before="9"/>
        <w:rPr>
          <w:rFonts w:ascii="Microsoft YaHei"/>
          <w:b/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08"/>
        <w:gridCol w:w="5666"/>
      </w:tblGrid>
      <w:tr w:rsidR="000D53D6" w:rsidRPr="009479C9" w14:paraId="10A677CE" w14:textId="77777777" w:rsidTr="00690483">
        <w:trPr>
          <w:trHeight w:val="695"/>
        </w:trPr>
        <w:tc>
          <w:tcPr>
            <w:tcW w:w="3108" w:type="dxa"/>
            <w:shd w:val="clear" w:color="auto" w:fill="DEEBF7"/>
          </w:tcPr>
          <w:p w14:paraId="726BF406" w14:textId="77777777" w:rsidR="000D53D6" w:rsidRDefault="000D53D6" w:rsidP="00690483">
            <w:pPr>
              <w:pStyle w:val="TableParagraph"/>
              <w:spacing w:before="144"/>
              <w:ind w:left="459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Beneficiary</w:t>
            </w:r>
            <w:proofErr w:type="gramStart"/>
            <w:r>
              <w:rPr>
                <w:b/>
                <w:color w:val="1F1F1F"/>
                <w:sz w:val="24"/>
              </w:rPr>
              <w:t>’</w:t>
            </w:r>
            <w:proofErr w:type="gramEnd"/>
            <w:r>
              <w:rPr>
                <w:b/>
                <w:color w:val="1F1F1F"/>
                <w:sz w:val="24"/>
              </w:rPr>
              <w:t>s Name</w:t>
            </w:r>
          </w:p>
        </w:tc>
        <w:tc>
          <w:tcPr>
            <w:tcW w:w="5666" w:type="dxa"/>
          </w:tcPr>
          <w:p w14:paraId="327D6C0A" w14:textId="77777777" w:rsidR="000D53D6" w:rsidRPr="009479C9" w:rsidRDefault="000D53D6" w:rsidP="00690483">
            <w:pPr>
              <w:pStyle w:val="TableParagraph"/>
              <w:spacing w:before="144"/>
              <w:ind w:left="100"/>
              <w:rPr>
                <w:b/>
                <w:sz w:val="24"/>
                <w:lang w:val="en-US"/>
              </w:rPr>
            </w:pPr>
            <w:r w:rsidRPr="009479C9">
              <w:rPr>
                <w:b/>
                <w:color w:val="212121"/>
                <w:sz w:val="24"/>
                <w:lang w:val="en-US"/>
              </w:rPr>
              <w:t>COMPUTER SOCIETY OF THE REPUBLIC OF CHINA</w:t>
            </w:r>
          </w:p>
        </w:tc>
      </w:tr>
      <w:tr w:rsidR="000D53D6" w:rsidRPr="009479C9" w14:paraId="12E39EAC" w14:textId="77777777" w:rsidTr="00690483">
        <w:trPr>
          <w:trHeight w:val="695"/>
        </w:trPr>
        <w:tc>
          <w:tcPr>
            <w:tcW w:w="3108" w:type="dxa"/>
            <w:shd w:val="clear" w:color="auto" w:fill="DEEBF7"/>
          </w:tcPr>
          <w:p w14:paraId="5D4EC7D7" w14:textId="77777777" w:rsidR="000D53D6" w:rsidRDefault="000D53D6" w:rsidP="00690483">
            <w:pPr>
              <w:pStyle w:val="TableParagraph"/>
              <w:spacing w:before="144"/>
              <w:ind w:left="459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Beneficiary</w:t>
            </w:r>
            <w:proofErr w:type="gramStart"/>
            <w:r>
              <w:rPr>
                <w:b/>
                <w:color w:val="1F1F1F"/>
                <w:sz w:val="24"/>
              </w:rPr>
              <w:t>’</w:t>
            </w:r>
            <w:proofErr w:type="gramEnd"/>
            <w:r>
              <w:rPr>
                <w:b/>
                <w:color w:val="1F1F1F"/>
                <w:sz w:val="24"/>
              </w:rPr>
              <w:t>s Bank</w:t>
            </w:r>
          </w:p>
        </w:tc>
        <w:tc>
          <w:tcPr>
            <w:tcW w:w="5666" w:type="dxa"/>
          </w:tcPr>
          <w:p w14:paraId="3255712D" w14:textId="77777777" w:rsidR="000D53D6" w:rsidRPr="009479C9" w:rsidRDefault="000D53D6" w:rsidP="00690483">
            <w:pPr>
              <w:pStyle w:val="TableParagraph"/>
              <w:spacing w:before="144"/>
              <w:ind w:left="100"/>
              <w:rPr>
                <w:b/>
                <w:sz w:val="24"/>
                <w:lang w:val="en-US"/>
              </w:rPr>
            </w:pPr>
            <w:proofErr w:type="spellStart"/>
            <w:proofErr w:type="gramStart"/>
            <w:r w:rsidRPr="009479C9">
              <w:rPr>
                <w:b/>
                <w:color w:val="212121"/>
                <w:sz w:val="24"/>
                <w:lang w:val="en-US"/>
              </w:rPr>
              <w:t>E.Sun</w:t>
            </w:r>
            <w:proofErr w:type="spellEnd"/>
            <w:proofErr w:type="gramEnd"/>
            <w:r w:rsidRPr="009479C9">
              <w:rPr>
                <w:b/>
                <w:color w:val="212121"/>
                <w:sz w:val="24"/>
                <w:lang w:val="en-US"/>
              </w:rPr>
              <w:t xml:space="preserve"> Commercial Bank, Ltd., Taipei, Taiwan</w:t>
            </w:r>
          </w:p>
        </w:tc>
      </w:tr>
      <w:tr w:rsidR="000D53D6" w14:paraId="554DB3E5" w14:textId="77777777" w:rsidTr="00690483">
        <w:trPr>
          <w:trHeight w:val="695"/>
        </w:trPr>
        <w:tc>
          <w:tcPr>
            <w:tcW w:w="3108" w:type="dxa"/>
            <w:shd w:val="clear" w:color="auto" w:fill="DEEBF7"/>
          </w:tcPr>
          <w:p w14:paraId="414ADF5C" w14:textId="77777777" w:rsidR="000D53D6" w:rsidRDefault="000D53D6" w:rsidP="00690483">
            <w:pPr>
              <w:pStyle w:val="TableParagraph"/>
              <w:spacing w:before="144"/>
              <w:ind w:left="459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Branch Name</w:t>
            </w:r>
          </w:p>
        </w:tc>
        <w:tc>
          <w:tcPr>
            <w:tcW w:w="5666" w:type="dxa"/>
          </w:tcPr>
          <w:p w14:paraId="7067B312" w14:textId="77777777" w:rsidR="000D53D6" w:rsidRDefault="000D53D6" w:rsidP="00690483">
            <w:pPr>
              <w:pStyle w:val="TableParagraph"/>
              <w:spacing w:before="144"/>
              <w:ind w:left="100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Chengjhong Branch</w:t>
            </w:r>
          </w:p>
        </w:tc>
      </w:tr>
      <w:tr w:rsidR="000D53D6" w:rsidRPr="009479C9" w14:paraId="5F54E691" w14:textId="77777777" w:rsidTr="00690483">
        <w:trPr>
          <w:trHeight w:val="1117"/>
        </w:trPr>
        <w:tc>
          <w:tcPr>
            <w:tcW w:w="3108" w:type="dxa"/>
            <w:shd w:val="clear" w:color="auto" w:fill="DEEBF7"/>
          </w:tcPr>
          <w:p w14:paraId="20FB49DC" w14:textId="77777777" w:rsidR="000D53D6" w:rsidRDefault="000D53D6" w:rsidP="00690483">
            <w:pPr>
              <w:pStyle w:val="TableParagraph"/>
              <w:spacing w:before="5"/>
              <w:rPr>
                <w:rFonts w:ascii="Microsoft YaHei"/>
                <w:b/>
                <w:sz w:val="19"/>
              </w:rPr>
            </w:pPr>
          </w:p>
          <w:p w14:paraId="634D4573" w14:textId="77777777" w:rsidR="000D53D6" w:rsidRDefault="000D53D6" w:rsidP="00690483">
            <w:pPr>
              <w:pStyle w:val="TableParagraph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>
              <w:rPr>
                <w:b/>
                <w:color w:val="1F1F1F"/>
                <w:sz w:val="24"/>
              </w:rPr>
              <w:t>ank Address</w:t>
            </w:r>
          </w:p>
        </w:tc>
        <w:tc>
          <w:tcPr>
            <w:tcW w:w="5666" w:type="dxa"/>
          </w:tcPr>
          <w:p w14:paraId="266E4663" w14:textId="77777777" w:rsidR="000D53D6" w:rsidRPr="009479C9" w:rsidRDefault="000D53D6" w:rsidP="00690483">
            <w:pPr>
              <w:pStyle w:val="TableParagraph"/>
              <w:spacing w:before="6"/>
              <w:rPr>
                <w:rFonts w:ascii="Microsoft YaHei"/>
                <w:b/>
                <w:sz w:val="17"/>
                <w:lang w:val="en-US"/>
              </w:rPr>
            </w:pPr>
          </w:p>
          <w:p w14:paraId="6F8F163C" w14:textId="77777777" w:rsidR="000D53D6" w:rsidRPr="009479C9" w:rsidRDefault="000D53D6" w:rsidP="00690483">
            <w:pPr>
              <w:pStyle w:val="TableParagraph"/>
              <w:spacing w:line="158" w:lineRule="auto"/>
              <w:ind w:left="100"/>
              <w:rPr>
                <w:b/>
                <w:sz w:val="24"/>
                <w:lang w:val="en-US"/>
              </w:rPr>
            </w:pPr>
            <w:r w:rsidRPr="009479C9">
              <w:rPr>
                <w:b/>
                <w:color w:val="212121"/>
                <w:sz w:val="24"/>
                <w:lang w:val="en-US"/>
              </w:rPr>
              <w:t>No.77, Sec. 1, Wuchang St., Zhongzheng Dist., Taipei City 100, Taiwan (R.O.C.)</w:t>
            </w:r>
          </w:p>
        </w:tc>
      </w:tr>
      <w:tr w:rsidR="000D53D6" w14:paraId="0ABAF781" w14:textId="77777777" w:rsidTr="00690483">
        <w:trPr>
          <w:trHeight w:val="695"/>
        </w:trPr>
        <w:tc>
          <w:tcPr>
            <w:tcW w:w="3108" w:type="dxa"/>
            <w:shd w:val="clear" w:color="auto" w:fill="DEEBF7"/>
          </w:tcPr>
          <w:p w14:paraId="571E42BC" w14:textId="77777777" w:rsidR="000D53D6" w:rsidRDefault="000D53D6" w:rsidP="00690483">
            <w:pPr>
              <w:pStyle w:val="TableParagraph"/>
              <w:spacing w:before="144"/>
              <w:ind w:left="459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Bank Account</w:t>
            </w:r>
          </w:p>
        </w:tc>
        <w:tc>
          <w:tcPr>
            <w:tcW w:w="5666" w:type="dxa"/>
          </w:tcPr>
          <w:p w14:paraId="3EF2FC04" w14:textId="77777777" w:rsidR="000D53D6" w:rsidRDefault="000D53D6" w:rsidP="00690483">
            <w:pPr>
              <w:pStyle w:val="TableParagraph"/>
              <w:spacing w:before="144"/>
              <w:ind w:left="100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0532940104340</w:t>
            </w:r>
          </w:p>
        </w:tc>
      </w:tr>
      <w:tr w:rsidR="000D53D6" w14:paraId="3B173AFA" w14:textId="77777777" w:rsidTr="00690483">
        <w:trPr>
          <w:trHeight w:val="695"/>
        </w:trPr>
        <w:tc>
          <w:tcPr>
            <w:tcW w:w="3108" w:type="dxa"/>
            <w:shd w:val="clear" w:color="auto" w:fill="DEEBF7"/>
          </w:tcPr>
          <w:p w14:paraId="41B5BF5E" w14:textId="77777777" w:rsidR="000D53D6" w:rsidRDefault="000D53D6" w:rsidP="00690483">
            <w:pPr>
              <w:pStyle w:val="TableParagraph"/>
              <w:spacing w:before="144"/>
              <w:ind w:left="459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Swift Code</w:t>
            </w:r>
          </w:p>
        </w:tc>
        <w:tc>
          <w:tcPr>
            <w:tcW w:w="5666" w:type="dxa"/>
          </w:tcPr>
          <w:p w14:paraId="747B5921" w14:textId="77777777" w:rsidR="000D53D6" w:rsidRDefault="000D53D6" w:rsidP="00690483">
            <w:pPr>
              <w:pStyle w:val="TableParagraph"/>
              <w:spacing w:before="144"/>
              <w:ind w:left="100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ESUNTWTP</w:t>
            </w:r>
          </w:p>
        </w:tc>
      </w:tr>
    </w:tbl>
    <w:p w14:paraId="053E698F" w14:textId="77777777" w:rsidR="000D53D6" w:rsidRDefault="000D53D6" w:rsidP="000D53D6">
      <w:pPr>
        <w:pStyle w:val="a3"/>
        <w:spacing w:before="9"/>
        <w:rPr>
          <w:rFonts w:ascii="Microsoft YaHei"/>
          <w:b/>
          <w:sz w:val="24"/>
        </w:rPr>
      </w:pPr>
    </w:p>
    <w:p w14:paraId="4664332B" w14:textId="77777777" w:rsidR="000D53D6" w:rsidRPr="009479C9" w:rsidRDefault="000D53D6" w:rsidP="000D53D6">
      <w:pPr>
        <w:pStyle w:val="3"/>
        <w:spacing w:before="51" w:line="290" w:lineRule="exact"/>
        <w:rPr>
          <w:rFonts w:ascii="Calibri"/>
          <w:lang w:val="en-US"/>
        </w:rPr>
      </w:pPr>
      <w:r w:rsidRPr="009479C9">
        <w:rPr>
          <w:rFonts w:ascii="Calibri"/>
          <w:lang w:val="en-US"/>
        </w:rPr>
        <w:t>Note:</w:t>
      </w:r>
    </w:p>
    <w:p w14:paraId="0D0BD682" w14:textId="77777777" w:rsidR="000D53D6" w:rsidRPr="009479C9" w:rsidRDefault="000D53D6" w:rsidP="000D53D6">
      <w:pPr>
        <w:spacing w:line="287" w:lineRule="exact"/>
        <w:ind w:left="259"/>
        <w:rPr>
          <w:sz w:val="24"/>
          <w:lang w:val="en-US"/>
        </w:rPr>
      </w:pPr>
      <w:r w:rsidRPr="009479C9">
        <w:rPr>
          <w:b/>
          <w:sz w:val="24"/>
          <w:lang w:val="en-US"/>
        </w:rPr>
        <w:t>-</w:t>
      </w:r>
      <w:r w:rsidRPr="009479C9">
        <w:rPr>
          <w:sz w:val="24"/>
          <w:lang w:val="en-US"/>
        </w:rPr>
        <w:t xml:space="preserve">Any bank charges incurred should be </w:t>
      </w:r>
      <w:r w:rsidRPr="009479C9">
        <w:rPr>
          <w:b/>
          <w:color w:val="FF0000"/>
          <w:sz w:val="24"/>
          <w:lang w:val="en-US"/>
        </w:rPr>
        <w:t xml:space="preserve">FULLY COVERED </w:t>
      </w:r>
      <w:r w:rsidRPr="009479C9">
        <w:rPr>
          <w:sz w:val="24"/>
          <w:lang w:val="en-US"/>
        </w:rPr>
        <w:t>by the sender.</w:t>
      </w:r>
    </w:p>
    <w:p w14:paraId="1A31038F" w14:textId="77777777" w:rsidR="000D53D6" w:rsidRPr="009479C9" w:rsidRDefault="000D53D6" w:rsidP="000D53D6">
      <w:pPr>
        <w:spacing w:line="289" w:lineRule="exact"/>
        <w:ind w:left="259"/>
        <w:rPr>
          <w:sz w:val="24"/>
          <w:lang w:val="en-US"/>
        </w:rPr>
      </w:pPr>
      <w:r w:rsidRPr="009479C9">
        <w:rPr>
          <w:sz w:val="24"/>
          <w:lang w:val="en-US"/>
        </w:rPr>
        <w:t xml:space="preserve">-Payment must be settled before </w:t>
      </w:r>
      <w:r w:rsidRPr="009479C9">
        <w:rPr>
          <w:b/>
          <w:color w:val="FF0000"/>
          <w:sz w:val="24"/>
          <w:lang w:val="en-US"/>
        </w:rPr>
        <w:t>March 21, 2021</w:t>
      </w:r>
      <w:r w:rsidRPr="009479C9">
        <w:rPr>
          <w:sz w:val="24"/>
          <w:lang w:val="en-US"/>
        </w:rPr>
        <w:t>.</w:t>
      </w:r>
    </w:p>
    <w:p w14:paraId="35736A6F" w14:textId="77777777" w:rsidR="004E28A5" w:rsidRPr="000D53D6" w:rsidRDefault="004E28A5">
      <w:pPr>
        <w:rPr>
          <w:lang w:val="en-US"/>
        </w:rPr>
      </w:pPr>
    </w:p>
    <w:sectPr w:rsidR="004E28A5" w:rsidRPr="000D53D6">
      <w:pgSz w:w="10800" w:h="15600"/>
      <w:pgMar w:top="1040" w:right="480" w:bottom="780" w:left="920" w:header="0" w:footer="59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UI Semibold">
    <w:altName w:val="Yu Gothic UI Semibold"/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2F9A"/>
    <w:multiLevelType w:val="hybridMultilevel"/>
    <w:tmpl w:val="B90230CA"/>
    <w:lvl w:ilvl="0" w:tplc="41F85030">
      <w:numFmt w:val="bullet"/>
      <w:lvlText w:val="☐"/>
      <w:lvlJc w:val="left"/>
      <w:pPr>
        <w:ind w:left="366" w:hanging="25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zh-TW" w:eastAsia="zh-TW" w:bidi="zh-TW"/>
      </w:rPr>
    </w:lvl>
    <w:lvl w:ilvl="1" w:tplc="A5C62576">
      <w:numFmt w:val="bullet"/>
      <w:lvlText w:val="•"/>
      <w:lvlJc w:val="left"/>
      <w:pPr>
        <w:ind w:left="533" w:hanging="250"/>
      </w:pPr>
      <w:rPr>
        <w:rFonts w:hint="default"/>
        <w:lang w:val="zh-TW" w:eastAsia="zh-TW" w:bidi="zh-TW"/>
      </w:rPr>
    </w:lvl>
    <w:lvl w:ilvl="2" w:tplc="8B26AF02">
      <w:numFmt w:val="bullet"/>
      <w:lvlText w:val="•"/>
      <w:lvlJc w:val="left"/>
      <w:pPr>
        <w:ind w:left="706" w:hanging="250"/>
      </w:pPr>
      <w:rPr>
        <w:rFonts w:hint="default"/>
        <w:lang w:val="zh-TW" w:eastAsia="zh-TW" w:bidi="zh-TW"/>
      </w:rPr>
    </w:lvl>
    <w:lvl w:ilvl="3" w:tplc="76EEE270">
      <w:numFmt w:val="bullet"/>
      <w:lvlText w:val="•"/>
      <w:lvlJc w:val="left"/>
      <w:pPr>
        <w:ind w:left="879" w:hanging="250"/>
      </w:pPr>
      <w:rPr>
        <w:rFonts w:hint="default"/>
        <w:lang w:val="zh-TW" w:eastAsia="zh-TW" w:bidi="zh-TW"/>
      </w:rPr>
    </w:lvl>
    <w:lvl w:ilvl="4" w:tplc="7B5E2B2E">
      <w:numFmt w:val="bullet"/>
      <w:lvlText w:val="•"/>
      <w:lvlJc w:val="left"/>
      <w:pPr>
        <w:ind w:left="1053" w:hanging="250"/>
      </w:pPr>
      <w:rPr>
        <w:rFonts w:hint="default"/>
        <w:lang w:val="zh-TW" w:eastAsia="zh-TW" w:bidi="zh-TW"/>
      </w:rPr>
    </w:lvl>
    <w:lvl w:ilvl="5" w:tplc="E41A4A16">
      <w:numFmt w:val="bullet"/>
      <w:lvlText w:val="•"/>
      <w:lvlJc w:val="left"/>
      <w:pPr>
        <w:ind w:left="1226" w:hanging="250"/>
      </w:pPr>
      <w:rPr>
        <w:rFonts w:hint="default"/>
        <w:lang w:val="zh-TW" w:eastAsia="zh-TW" w:bidi="zh-TW"/>
      </w:rPr>
    </w:lvl>
    <w:lvl w:ilvl="6" w:tplc="A8401070">
      <w:numFmt w:val="bullet"/>
      <w:lvlText w:val="•"/>
      <w:lvlJc w:val="left"/>
      <w:pPr>
        <w:ind w:left="1399" w:hanging="250"/>
      </w:pPr>
      <w:rPr>
        <w:rFonts w:hint="default"/>
        <w:lang w:val="zh-TW" w:eastAsia="zh-TW" w:bidi="zh-TW"/>
      </w:rPr>
    </w:lvl>
    <w:lvl w:ilvl="7" w:tplc="F15866C0">
      <w:numFmt w:val="bullet"/>
      <w:lvlText w:val="•"/>
      <w:lvlJc w:val="left"/>
      <w:pPr>
        <w:ind w:left="1573" w:hanging="250"/>
      </w:pPr>
      <w:rPr>
        <w:rFonts w:hint="default"/>
        <w:lang w:val="zh-TW" w:eastAsia="zh-TW" w:bidi="zh-TW"/>
      </w:rPr>
    </w:lvl>
    <w:lvl w:ilvl="8" w:tplc="2B187B78">
      <w:numFmt w:val="bullet"/>
      <w:lvlText w:val="•"/>
      <w:lvlJc w:val="left"/>
      <w:pPr>
        <w:ind w:left="1746" w:hanging="250"/>
      </w:pPr>
      <w:rPr>
        <w:rFonts w:hint="default"/>
        <w:lang w:val="zh-TW" w:eastAsia="zh-TW" w:bidi="zh-TW"/>
      </w:rPr>
    </w:lvl>
  </w:abstractNum>
  <w:abstractNum w:abstractNumId="1" w15:restartNumberingAfterBreak="0">
    <w:nsid w:val="1E3639AD"/>
    <w:multiLevelType w:val="hybridMultilevel"/>
    <w:tmpl w:val="C3F41D06"/>
    <w:lvl w:ilvl="0" w:tplc="F9D069FE">
      <w:numFmt w:val="bullet"/>
      <w:lvlText w:val="☐"/>
      <w:lvlJc w:val="left"/>
      <w:pPr>
        <w:ind w:left="366" w:hanging="25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zh-TW" w:eastAsia="zh-TW" w:bidi="zh-TW"/>
      </w:rPr>
    </w:lvl>
    <w:lvl w:ilvl="1" w:tplc="CD829A60">
      <w:numFmt w:val="bullet"/>
      <w:lvlText w:val="•"/>
      <w:lvlJc w:val="left"/>
      <w:pPr>
        <w:ind w:left="533" w:hanging="250"/>
      </w:pPr>
      <w:rPr>
        <w:rFonts w:hint="default"/>
        <w:lang w:val="zh-TW" w:eastAsia="zh-TW" w:bidi="zh-TW"/>
      </w:rPr>
    </w:lvl>
    <w:lvl w:ilvl="2" w:tplc="CD5606F8">
      <w:numFmt w:val="bullet"/>
      <w:lvlText w:val="•"/>
      <w:lvlJc w:val="left"/>
      <w:pPr>
        <w:ind w:left="706" w:hanging="250"/>
      </w:pPr>
      <w:rPr>
        <w:rFonts w:hint="default"/>
        <w:lang w:val="zh-TW" w:eastAsia="zh-TW" w:bidi="zh-TW"/>
      </w:rPr>
    </w:lvl>
    <w:lvl w:ilvl="3" w:tplc="988E09D2">
      <w:numFmt w:val="bullet"/>
      <w:lvlText w:val="•"/>
      <w:lvlJc w:val="left"/>
      <w:pPr>
        <w:ind w:left="879" w:hanging="250"/>
      </w:pPr>
      <w:rPr>
        <w:rFonts w:hint="default"/>
        <w:lang w:val="zh-TW" w:eastAsia="zh-TW" w:bidi="zh-TW"/>
      </w:rPr>
    </w:lvl>
    <w:lvl w:ilvl="4" w:tplc="1D9E9642">
      <w:numFmt w:val="bullet"/>
      <w:lvlText w:val="•"/>
      <w:lvlJc w:val="left"/>
      <w:pPr>
        <w:ind w:left="1053" w:hanging="250"/>
      </w:pPr>
      <w:rPr>
        <w:rFonts w:hint="default"/>
        <w:lang w:val="zh-TW" w:eastAsia="zh-TW" w:bidi="zh-TW"/>
      </w:rPr>
    </w:lvl>
    <w:lvl w:ilvl="5" w:tplc="DE8E937E">
      <w:numFmt w:val="bullet"/>
      <w:lvlText w:val="•"/>
      <w:lvlJc w:val="left"/>
      <w:pPr>
        <w:ind w:left="1226" w:hanging="250"/>
      </w:pPr>
      <w:rPr>
        <w:rFonts w:hint="default"/>
        <w:lang w:val="zh-TW" w:eastAsia="zh-TW" w:bidi="zh-TW"/>
      </w:rPr>
    </w:lvl>
    <w:lvl w:ilvl="6" w:tplc="C374BA2A">
      <w:numFmt w:val="bullet"/>
      <w:lvlText w:val="•"/>
      <w:lvlJc w:val="left"/>
      <w:pPr>
        <w:ind w:left="1399" w:hanging="250"/>
      </w:pPr>
      <w:rPr>
        <w:rFonts w:hint="default"/>
        <w:lang w:val="zh-TW" w:eastAsia="zh-TW" w:bidi="zh-TW"/>
      </w:rPr>
    </w:lvl>
    <w:lvl w:ilvl="7" w:tplc="913629A4">
      <w:numFmt w:val="bullet"/>
      <w:lvlText w:val="•"/>
      <w:lvlJc w:val="left"/>
      <w:pPr>
        <w:ind w:left="1573" w:hanging="250"/>
      </w:pPr>
      <w:rPr>
        <w:rFonts w:hint="default"/>
        <w:lang w:val="zh-TW" w:eastAsia="zh-TW" w:bidi="zh-TW"/>
      </w:rPr>
    </w:lvl>
    <w:lvl w:ilvl="8" w:tplc="E81C3F94">
      <w:numFmt w:val="bullet"/>
      <w:lvlText w:val="•"/>
      <w:lvlJc w:val="left"/>
      <w:pPr>
        <w:ind w:left="1746" w:hanging="250"/>
      </w:pPr>
      <w:rPr>
        <w:rFonts w:hint="default"/>
        <w:lang w:val="zh-TW" w:eastAsia="zh-TW" w:bidi="zh-TW"/>
      </w:rPr>
    </w:lvl>
  </w:abstractNum>
  <w:abstractNum w:abstractNumId="2" w15:restartNumberingAfterBreak="0">
    <w:nsid w:val="3A5A5AA8"/>
    <w:multiLevelType w:val="hybridMultilevel"/>
    <w:tmpl w:val="67105100"/>
    <w:lvl w:ilvl="0" w:tplc="EE84CE66">
      <w:numFmt w:val="bullet"/>
      <w:lvlText w:val="☐"/>
      <w:lvlJc w:val="left"/>
      <w:pPr>
        <w:ind w:left="366" w:hanging="25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zh-TW" w:eastAsia="zh-TW" w:bidi="zh-TW"/>
      </w:rPr>
    </w:lvl>
    <w:lvl w:ilvl="1" w:tplc="CBE22C04">
      <w:numFmt w:val="bullet"/>
      <w:lvlText w:val="•"/>
      <w:lvlJc w:val="left"/>
      <w:pPr>
        <w:ind w:left="533" w:hanging="250"/>
      </w:pPr>
      <w:rPr>
        <w:rFonts w:hint="default"/>
        <w:lang w:val="zh-TW" w:eastAsia="zh-TW" w:bidi="zh-TW"/>
      </w:rPr>
    </w:lvl>
    <w:lvl w:ilvl="2" w:tplc="24DC7122">
      <w:numFmt w:val="bullet"/>
      <w:lvlText w:val="•"/>
      <w:lvlJc w:val="left"/>
      <w:pPr>
        <w:ind w:left="706" w:hanging="250"/>
      </w:pPr>
      <w:rPr>
        <w:rFonts w:hint="default"/>
        <w:lang w:val="zh-TW" w:eastAsia="zh-TW" w:bidi="zh-TW"/>
      </w:rPr>
    </w:lvl>
    <w:lvl w:ilvl="3" w:tplc="A4608106">
      <w:numFmt w:val="bullet"/>
      <w:lvlText w:val="•"/>
      <w:lvlJc w:val="left"/>
      <w:pPr>
        <w:ind w:left="879" w:hanging="250"/>
      </w:pPr>
      <w:rPr>
        <w:rFonts w:hint="default"/>
        <w:lang w:val="zh-TW" w:eastAsia="zh-TW" w:bidi="zh-TW"/>
      </w:rPr>
    </w:lvl>
    <w:lvl w:ilvl="4" w:tplc="5B9E2D6C">
      <w:numFmt w:val="bullet"/>
      <w:lvlText w:val="•"/>
      <w:lvlJc w:val="left"/>
      <w:pPr>
        <w:ind w:left="1053" w:hanging="250"/>
      </w:pPr>
      <w:rPr>
        <w:rFonts w:hint="default"/>
        <w:lang w:val="zh-TW" w:eastAsia="zh-TW" w:bidi="zh-TW"/>
      </w:rPr>
    </w:lvl>
    <w:lvl w:ilvl="5" w:tplc="0602F750">
      <w:numFmt w:val="bullet"/>
      <w:lvlText w:val="•"/>
      <w:lvlJc w:val="left"/>
      <w:pPr>
        <w:ind w:left="1226" w:hanging="250"/>
      </w:pPr>
      <w:rPr>
        <w:rFonts w:hint="default"/>
        <w:lang w:val="zh-TW" w:eastAsia="zh-TW" w:bidi="zh-TW"/>
      </w:rPr>
    </w:lvl>
    <w:lvl w:ilvl="6" w:tplc="4DC4C0BE">
      <w:numFmt w:val="bullet"/>
      <w:lvlText w:val="•"/>
      <w:lvlJc w:val="left"/>
      <w:pPr>
        <w:ind w:left="1399" w:hanging="250"/>
      </w:pPr>
      <w:rPr>
        <w:rFonts w:hint="default"/>
        <w:lang w:val="zh-TW" w:eastAsia="zh-TW" w:bidi="zh-TW"/>
      </w:rPr>
    </w:lvl>
    <w:lvl w:ilvl="7" w:tplc="AD865834">
      <w:numFmt w:val="bullet"/>
      <w:lvlText w:val="•"/>
      <w:lvlJc w:val="left"/>
      <w:pPr>
        <w:ind w:left="1573" w:hanging="250"/>
      </w:pPr>
      <w:rPr>
        <w:rFonts w:hint="default"/>
        <w:lang w:val="zh-TW" w:eastAsia="zh-TW" w:bidi="zh-TW"/>
      </w:rPr>
    </w:lvl>
    <w:lvl w:ilvl="8" w:tplc="48508D04">
      <w:numFmt w:val="bullet"/>
      <w:lvlText w:val="•"/>
      <w:lvlJc w:val="left"/>
      <w:pPr>
        <w:ind w:left="1746" w:hanging="250"/>
      </w:pPr>
      <w:rPr>
        <w:rFonts w:hint="default"/>
        <w:lang w:val="zh-TW" w:eastAsia="zh-TW" w:bidi="zh-TW"/>
      </w:rPr>
    </w:lvl>
  </w:abstractNum>
  <w:abstractNum w:abstractNumId="3" w15:restartNumberingAfterBreak="0">
    <w:nsid w:val="3C2803E4"/>
    <w:multiLevelType w:val="hybridMultilevel"/>
    <w:tmpl w:val="DF7C55AA"/>
    <w:lvl w:ilvl="0" w:tplc="AC502C44">
      <w:numFmt w:val="bullet"/>
      <w:lvlText w:val="☐"/>
      <w:lvlJc w:val="left"/>
      <w:pPr>
        <w:ind w:left="366" w:hanging="25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zh-TW" w:eastAsia="zh-TW" w:bidi="zh-TW"/>
      </w:rPr>
    </w:lvl>
    <w:lvl w:ilvl="1" w:tplc="A7ECB746">
      <w:numFmt w:val="bullet"/>
      <w:lvlText w:val="•"/>
      <w:lvlJc w:val="left"/>
      <w:pPr>
        <w:ind w:left="533" w:hanging="250"/>
      </w:pPr>
      <w:rPr>
        <w:rFonts w:hint="default"/>
        <w:lang w:val="zh-TW" w:eastAsia="zh-TW" w:bidi="zh-TW"/>
      </w:rPr>
    </w:lvl>
    <w:lvl w:ilvl="2" w:tplc="7D021462">
      <w:numFmt w:val="bullet"/>
      <w:lvlText w:val="•"/>
      <w:lvlJc w:val="left"/>
      <w:pPr>
        <w:ind w:left="706" w:hanging="250"/>
      </w:pPr>
      <w:rPr>
        <w:rFonts w:hint="default"/>
        <w:lang w:val="zh-TW" w:eastAsia="zh-TW" w:bidi="zh-TW"/>
      </w:rPr>
    </w:lvl>
    <w:lvl w:ilvl="3" w:tplc="6930D2F6">
      <w:numFmt w:val="bullet"/>
      <w:lvlText w:val="•"/>
      <w:lvlJc w:val="left"/>
      <w:pPr>
        <w:ind w:left="879" w:hanging="250"/>
      </w:pPr>
      <w:rPr>
        <w:rFonts w:hint="default"/>
        <w:lang w:val="zh-TW" w:eastAsia="zh-TW" w:bidi="zh-TW"/>
      </w:rPr>
    </w:lvl>
    <w:lvl w:ilvl="4" w:tplc="B124207A">
      <w:numFmt w:val="bullet"/>
      <w:lvlText w:val="•"/>
      <w:lvlJc w:val="left"/>
      <w:pPr>
        <w:ind w:left="1053" w:hanging="250"/>
      </w:pPr>
      <w:rPr>
        <w:rFonts w:hint="default"/>
        <w:lang w:val="zh-TW" w:eastAsia="zh-TW" w:bidi="zh-TW"/>
      </w:rPr>
    </w:lvl>
    <w:lvl w:ilvl="5" w:tplc="2CBC8FC4">
      <w:numFmt w:val="bullet"/>
      <w:lvlText w:val="•"/>
      <w:lvlJc w:val="left"/>
      <w:pPr>
        <w:ind w:left="1226" w:hanging="250"/>
      </w:pPr>
      <w:rPr>
        <w:rFonts w:hint="default"/>
        <w:lang w:val="zh-TW" w:eastAsia="zh-TW" w:bidi="zh-TW"/>
      </w:rPr>
    </w:lvl>
    <w:lvl w:ilvl="6" w:tplc="F9C0C6E0">
      <w:numFmt w:val="bullet"/>
      <w:lvlText w:val="•"/>
      <w:lvlJc w:val="left"/>
      <w:pPr>
        <w:ind w:left="1399" w:hanging="250"/>
      </w:pPr>
      <w:rPr>
        <w:rFonts w:hint="default"/>
        <w:lang w:val="zh-TW" w:eastAsia="zh-TW" w:bidi="zh-TW"/>
      </w:rPr>
    </w:lvl>
    <w:lvl w:ilvl="7" w:tplc="15584BDE">
      <w:numFmt w:val="bullet"/>
      <w:lvlText w:val="•"/>
      <w:lvlJc w:val="left"/>
      <w:pPr>
        <w:ind w:left="1573" w:hanging="250"/>
      </w:pPr>
      <w:rPr>
        <w:rFonts w:hint="default"/>
        <w:lang w:val="zh-TW" w:eastAsia="zh-TW" w:bidi="zh-TW"/>
      </w:rPr>
    </w:lvl>
    <w:lvl w:ilvl="8" w:tplc="FD007446">
      <w:numFmt w:val="bullet"/>
      <w:lvlText w:val="•"/>
      <w:lvlJc w:val="left"/>
      <w:pPr>
        <w:ind w:left="1746" w:hanging="250"/>
      </w:pPr>
      <w:rPr>
        <w:rFonts w:hint="default"/>
        <w:lang w:val="zh-TW" w:eastAsia="zh-TW" w:bidi="zh-TW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D6"/>
    <w:rsid w:val="000D53D6"/>
    <w:rsid w:val="004E28A5"/>
    <w:rsid w:val="0078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D1414"/>
  <w15:chartTrackingRefBased/>
  <w15:docId w15:val="{4D0E2DFC-5ED2-45A7-8351-3C25CC16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3D6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lang w:val="zh-TW" w:bidi="zh-TW"/>
    </w:rPr>
  </w:style>
  <w:style w:type="paragraph" w:styleId="1">
    <w:name w:val="heading 1"/>
    <w:basedOn w:val="a"/>
    <w:link w:val="10"/>
    <w:uiPriority w:val="9"/>
    <w:qFormat/>
    <w:rsid w:val="000D53D6"/>
    <w:pPr>
      <w:spacing w:line="721" w:lineRule="exact"/>
      <w:ind w:left="317"/>
      <w:outlineLvl w:val="0"/>
    </w:pPr>
    <w:rPr>
      <w:rFonts w:ascii="Microsoft YaHei" w:eastAsia="Microsoft YaHei" w:hAnsi="Microsoft YaHei" w:cs="Microsoft YaHei"/>
      <w:b/>
      <w:bCs/>
      <w:sz w:val="40"/>
      <w:szCs w:val="40"/>
    </w:rPr>
  </w:style>
  <w:style w:type="paragraph" w:styleId="3">
    <w:name w:val="heading 3"/>
    <w:basedOn w:val="a"/>
    <w:link w:val="30"/>
    <w:uiPriority w:val="9"/>
    <w:unhideWhenUsed/>
    <w:qFormat/>
    <w:rsid w:val="000D53D6"/>
    <w:pPr>
      <w:spacing w:before="37"/>
      <w:ind w:left="259"/>
      <w:outlineLvl w:val="2"/>
    </w:pPr>
    <w:rPr>
      <w:rFonts w:ascii="Microsoft YaHei" w:eastAsia="Microsoft YaHei" w:hAnsi="Microsoft YaHei" w:cs="Microsoft YaHei"/>
      <w:b/>
      <w:bCs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0D53D6"/>
    <w:pPr>
      <w:spacing w:line="364" w:lineRule="exact"/>
      <w:ind w:left="137"/>
      <w:outlineLvl w:val="3"/>
    </w:pPr>
    <w:rPr>
      <w:rFonts w:ascii="Yu Gothic UI Semibold" w:eastAsia="Yu Gothic UI Semibold" w:hAnsi="Yu Gothic UI Semibold" w:cs="Yu Gothic UI Semibol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D53D6"/>
    <w:rPr>
      <w:rFonts w:ascii="Microsoft YaHei" w:eastAsia="Microsoft YaHei" w:hAnsi="Microsoft YaHei" w:cs="Microsoft YaHei"/>
      <w:b/>
      <w:bCs/>
      <w:kern w:val="0"/>
      <w:sz w:val="40"/>
      <w:szCs w:val="40"/>
      <w:lang w:val="zh-TW" w:bidi="zh-TW"/>
    </w:rPr>
  </w:style>
  <w:style w:type="character" w:customStyle="1" w:styleId="30">
    <w:name w:val="標題 3 字元"/>
    <w:basedOn w:val="a0"/>
    <w:link w:val="3"/>
    <w:uiPriority w:val="9"/>
    <w:rsid w:val="000D53D6"/>
    <w:rPr>
      <w:rFonts w:ascii="Microsoft YaHei" w:eastAsia="Microsoft YaHei" w:hAnsi="Microsoft YaHei" w:cs="Microsoft YaHei"/>
      <w:b/>
      <w:bCs/>
      <w:kern w:val="0"/>
      <w:szCs w:val="24"/>
      <w:lang w:val="zh-TW" w:bidi="zh-TW"/>
    </w:rPr>
  </w:style>
  <w:style w:type="character" w:customStyle="1" w:styleId="40">
    <w:name w:val="標題 4 字元"/>
    <w:basedOn w:val="a0"/>
    <w:link w:val="4"/>
    <w:uiPriority w:val="9"/>
    <w:rsid w:val="000D53D6"/>
    <w:rPr>
      <w:rFonts w:ascii="Yu Gothic UI Semibold" w:eastAsia="Yu Gothic UI Semibold" w:hAnsi="Yu Gothic UI Semibold" w:cs="Yu Gothic UI Semibold"/>
      <w:kern w:val="0"/>
      <w:szCs w:val="24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0D53D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D53D6"/>
    <w:rPr>
      <w:sz w:val="20"/>
      <w:szCs w:val="20"/>
    </w:rPr>
  </w:style>
  <w:style w:type="character" w:customStyle="1" w:styleId="a4">
    <w:name w:val="本文 字元"/>
    <w:basedOn w:val="a0"/>
    <w:link w:val="a3"/>
    <w:uiPriority w:val="1"/>
    <w:rsid w:val="000D53D6"/>
    <w:rPr>
      <w:rFonts w:ascii="Calibri" w:eastAsia="Calibri" w:hAnsi="Calibri" w:cs="Calibri"/>
      <w:kern w:val="0"/>
      <w:sz w:val="20"/>
      <w:szCs w:val="20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0D53D6"/>
    <w:rPr>
      <w:rFonts w:ascii="Yu Gothic UI Semibold" w:eastAsia="Yu Gothic UI Semibold" w:hAnsi="Yu Gothic UI Semibold" w:cs="Yu Gothic UI Semi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ochun@ntu.edu.tw" TargetMode="External"/><Relationship Id="rId5" Type="http://schemas.openxmlformats.org/officeDocument/2006/relationships/hyperlink" Target="mailto:chochun@ntu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Huang</dc:creator>
  <cp:keywords/>
  <dc:description/>
  <cp:lastModifiedBy>Tommy Huang</cp:lastModifiedBy>
  <cp:revision>1</cp:revision>
  <dcterms:created xsi:type="dcterms:W3CDTF">2020-11-27T12:10:00Z</dcterms:created>
  <dcterms:modified xsi:type="dcterms:W3CDTF">2020-11-27T12:11:00Z</dcterms:modified>
</cp:coreProperties>
</file>